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F90DA9">
      <w:pPr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7BADE5D7" w:rsidR="00F411A9" w:rsidRDefault="00E64662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64662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September 16</w:t>
      </w:r>
      <w:r w:rsidR="002E1052" w:rsidRPr="00E64662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480DCFE0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</w:t>
      </w:r>
    </w:p>
    <w:p w14:paraId="59F65CC5" w14:textId="7345FFCD" w:rsidR="00566F54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EF5D8A">
        <w:rPr>
          <w:rFonts w:asciiTheme="majorHAnsi" w:eastAsia="Merriweather" w:hAnsiTheme="majorHAnsi" w:cstheme="majorHAnsi"/>
          <w:b/>
          <w:bCs/>
          <w:sz w:val="24"/>
          <w:szCs w:val="24"/>
        </w:rPr>
        <w:t>J</w:t>
      </w:r>
      <w:r w:rsidR="006A35B7">
        <w:rPr>
          <w:rFonts w:asciiTheme="majorHAnsi" w:eastAsia="Merriweather" w:hAnsiTheme="majorHAnsi" w:cstheme="majorHAnsi"/>
          <w:b/>
          <w:bCs/>
          <w:sz w:val="24"/>
          <w:szCs w:val="24"/>
        </w:rPr>
        <w:t>uly</w:t>
      </w:r>
      <w:r w:rsidR="00ED059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1</w:t>
      </w:r>
      <w:r w:rsidR="006A35B7">
        <w:rPr>
          <w:rFonts w:asciiTheme="majorHAnsi" w:eastAsia="Merriweather" w:hAnsiTheme="majorHAnsi" w:cstheme="majorHAnsi"/>
          <w:b/>
          <w:bCs/>
          <w:sz w:val="24"/>
          <w:szCs w:val="24"/>
        </w:rPr>
        <w:t>5</w:t>
      </w:r>
      <w:r w:rsidR="00192DC6">
        <w:rPr>
          <w:rFonts w:asciiTheme="majorHAnsi" w:eastAsia="Merriweather" w:hAnsiTheme="majorHAnsi" w:cstheme="majorHAnsi"/>
          <w:b/>
          <w:bCs/>
          <w:sz w:val="24"/>
          <w:szCs w:val="24"/>
        </w:rPr>
        <w:t>,</w:t>
      </w:r>
      <w:r w:rsidR="002F2AA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2025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824AD34" w14:textId="3FEC747F" w:rsidR="006A2E19" w:rsidRPr="00015B85" w:rsidRDefault="006A2E19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0000000B" w14:textId="6F5555B6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Treasurer’s Report: </w:t>
      </w:r>
      <w:r w:rsidR="000B01BF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6E25D0" w:rsidRPr="006F0142">
        <w:rPr>
          <w:rFonts w:asciiTheme="majorHAnsi" w:eastAsia="Merriweather" w:hAnsiTheme="majorHAnsi" w:cstheme="majorHAnsi"/>
          <w:sz w:val="24"/>
          <w:szCs w:val="24"/>
        </w:rPr>
        <w:t xml:space="preserve">(Balance Sheet </w:t>
      </w:r>
      <w:r w:rsidR="00C9132A" w:rsidRPr="006F0142">
        <w:rPr>
          <w:rFonts w:asciiTheme="majorHAnsi" w:eastAsia="Merriweather" w:hAnsiTheme="majorHAnsi" w:cstheme="majorHAnsi"/>
          <w:sz w:val="24"/>
          <w:szCs w:val="24"/>
        </w:rPr>
        <w:t>review)</w:t>
      </w:r>
    </w:p>
    <w:p w14:paraId="7AAE1171" w14:textId="77777777" w:rsidR="005B6EEF" w:rsidRPr="006F0142" w:rsidRDefault="005B6EEF" w:rsidP="00C9415F">
      <w:pPr>
        <w:rPr>
          <w:rFonts w:asciiTheme="majorHAnsi" w:eastAsia="Merriweather" w:hAnsiTheme="majorHAnsi" w:cstheme="majorHAnsi"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731DB4C3" w14:textId="6BB328DF" w:rsidR="007B41F3" w:rsidRDefault="005C1262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</w:t>
      </w:r>
      <w:r w:rsidR="00FD3C3F"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Grant</w:t>
      </w:r>
      <w:r w:rsidR="006A35B7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</w:p>
    <w:p w14:paraId="34C44C26" w14:textId="7467E001" w:rsidR="00873FB9" w:rsidRDefault="00873FB9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Annual Report to the Community</w:t>
      </w:r>
      <w:r w:rsidR="008C1317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- </w:t>
      </w:r>
      <w:r w:rsidR="009C202B">
        <w:rPr>
          <w:rFonts w:asciiTheme="majorHAnsi" w:eastAsia="Merriweather" w:hAnsiTheme="majorHAnsi" w:cstheme="majorHAnsi"/>
          <w:b/>
          <w:bCs/>
          <w:sz w:val="24"/>
          <w:szCs w:val="24"/>
        </w:rPr>
        <w:t>actions on distribution to date</w:t>
      </w:r>
    </w:p>
    <w:p w14:paraId="5EC80393" w14:textId="3BD80100" w:rsidR="00F077D8" w:rsidRPr="00EB5700" w:rsidRDefault="00F077D8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</w:t>
      </w:r>
      <w:r w:rsidR="008E2E55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-Laws Review</w:t>
      </w:r>
      <w:r w:rsidR="008E0535">
        <w:rPr>
          <w:rFonts w:asciiTheme="majorHAnsi" w:eastAsia="Merriweather" w:hAnsiTheme="majorHAnsi" w:cstheme="majorHAnsi"/>
          <w:b/>
          <w:bCs/>
          <w:sz w:val="24"/>
          <w:szCs w:val="24"/>
        </w:rPr>
        <w:t>: BT</w:t>
      </w: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5333E5F3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  <w:r w:rsidR="006160D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D37673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487ACAC4" w:rsidR="00327358" w:rsidRDefault="00327358" w:rsidP="00B51CF8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SP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>/JH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00F41EAD" w14:textId="5C0F88D8" w:rsidR="00AF08C5" w:rsidRDefault="00AF08C5" w:rsidP="00B51CF8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3C5C82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G</w:t>
      </w:r>
      <w:r w:rsidR="00EF4108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CB2941" w:rsidRPr="00852D48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RM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KM</w:t>
      </w:r>
      <w:r w:rsidR="00C11B5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391D7D0A" w14:textId="29FBDED4" w:rsidR="00875EF5" w:rsidRDefault="008E2C33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/GY</w:t>
      </w:r>
    </w:p>
    <w:p w14:paraId="646D29D2" w14:textId="3AF1F001" w:rsidR="008E2C33" w:rsidRDefault="008E2C33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MO/</w:t>
      </w:r>
      <w:r w:rsidR="003F03DC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SP/NM</w:t>
      </w:r>
    </w:p>
    <w:p w14:paraId="460F411A" w14:textId="7631FC41" w:rsidR="008E2C33" w:rsidRDefault="008E2C33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/KM</w:t>
      </w:r>
    </w:p>
    <w:p w14:paraId="0B43AD15" w14:textId="062417B5" w:rsidR="00351DA7" w:rsidRPr="00826AD6" w:rsidRDefault="00C3076B" w:rsidP="00210037">
      <w:pPr>
        <w:pStyle w:val="ListParagraph"/>
        <w:numPr>
          <w:ilvl w:val="3"/>
          <w:numId w:val="2"/>
        </w:numPr>
        <w:rPr>
          <w:rFonts w:asciiTheme="majorHAnsi" w:eastAsia="Merriweather" w:hAnsiTheme="majorHAnsi" w:cstheme="majorHAnsi"/>
          <w:sz w:val="20"/>
          <w:szCs w:val="20"/>
        </w:rPr>
      </w:pPr>
      <w:r w:rsidRPr="00826AD6">
        <w:rPr>
          <w:rFonts w:asciiTheme="majorHAnsi" w:eastAsia="Merriweather" w:hAnsiTheme="majorHAnsi" w:cstheme="majorHAnsi"/>
          <w:sz w:val="24"/>
          <w:szCs w:val="24"/>
        </w:rPr>
        <w:t>Policies for review/approval:</w:t>
      </w:r>
      <w:r w:rsidR="009348F9" w:rsidRPr="00826AD6">
        <w:rPr>
          <w:rFonts w:asciiTheme="majorHAnsi" w:eastAsia="Merriweather" w:hAnsiTheme="majorHAnsi" w:cstheme="majorHAnsi"/>
          <w:sz w:val="24"/>
          <w:szCs w:val="24"/>
        </w:rPr>
        <w:t xml:space="preserve"> </w:t>
      </w:r>
    </w:p>
    <w:p w14:paraId="61FCDF40" w14:textId="4365EFCD" w:rsidR="00CA6075" w:rsidRDefault="002E1E0E" w:rsidP="00210037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  <w:r w:rsidR="00363889">
        <w:rPr>
          <w:rFonts w:asciiTheme="majorHAnsi" w:eastAsia="Merriweather" w:hAnsiTheme="majorHAnsi" w:cstheme="majorHAnsi"/>
          <w:b/>
          <w:bCs/>
          <w:sz w:val="24"/>
          <w:szCs w:val="24"/>
        </w:rPr>
        <w:t>/SP</w:t>
      </w:r>
    </w:p>
    <w:p w14:paraId="2C8A5AE6" w14:textId="36A573A5" w:rsidR="007755DB" w:rsidRDefault="007755DB" w:rsidP="008C1317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Need to post for new Board members</w:t>
      </w:r>
      <w:r w:rsidR="00084EE4">
        <w:rPr>
          <w:rFonts w:asciiTheme="majorHAnsi" w:eastAsia="Merriweather" w:hAnsiTheme="majorHAnsi" w:cstheme="majorHAnsi"/>
          <w:b/>
          <w:bCs/>
        </w:rPr>
        <w:t xml:space="preserve"> (Bonnie &amp; Anna leaving)</w:t>
      </w:r>
    </w:p>
    <w:p w14:paraId="740DFD3D" w14:textId="71CBA51E" w:rsidR="0021547A" w:rsidRPr="008C1317" w:rsidRDefault="0021547A" w:rsidP="008C1317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Training Feedback</w:t>
      </w:r>
    </w:p>
    <w:p w14:paraId="11566FC3" w14:textId="77777777" w:rsidR="00B23E94" w:rsidRDefault="00F30995" w:rsidP="00B23E94">
      <w:pPr>
        <w:pStyle w:val="yiv0066603736elementtoproof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Upcoming Training:</w:t>
      </w:r>
      <w:r w:rsidR="00072EA8">
        <w:rPr>
          <w:rFonts w:asciiTheme="majorHAnsi" w:eastAsia="Merriweather" w:hAnsiTheme="majorHAnsi" w:cstheme="majorHAnsi"/>
          <w:b/>
          <w:bCs/>
        </w:rPr>
        <w:t xml:space="preserve"> </w:t>
      </w:r>
    </w:p>
    <w:p w14:paraId="022805A4" w14:textId="473871A9" w:rsidR="00F30995" w:rsidRPr="007D4BB3" w:rsidRDefault="004C1A75" w:rsidP="00502545">
      <w:pPr>
        <w:pStyle w:val="yiv0066603736elementtoproof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</w:rPr>
      </w:pPr>
      <w:r w:rsidRPr="00B23E94">
        <w:rPr>
          <w:rFonts w:asciiTheme="majorHAnsi" w:eastAsia="Merriweather" w:hAnsiTheme="majorHAnsi" w:cstheme="majorHAnsi"/>
          <w:b/>
          <w:bCs/>
        </w:rPr>
        <w:t>The Ultimate AI Policy for Your (Public, Academic, Museum</w:t>
      </w:r>
      <w:r w:rsidR="00D1208A">
        <w:rPr>
          <w:rFonts w:asciiTheme="majorHAnsi" w:eastAsia="Merriweather" w:hAnsiTheme="majorHAnsi" w:cstheme="majorHAnsi"/>
          <w:b/>
          <w:bCs/>
        </w:rPr>
        <w:t>)</w:t>
      </w:r>
      <w:r w:rsidRPr="00B23E94">
        <w:rPr>
          <w:rFonts w:asciiTheme="majorHAnsi" w:eastAsia="Merriweather" w:hAnsiTheme="majorHAnsi" w:cstheme="majorHAnsi"/>
          <w:b/>
          <w:bCs/>
        </w:rPr>
        <w:t xml:space="preserve"> Library</w:t>
      </w:r>
      <w:r w:rsidR="00D326EB" w:rsidRPr="00B23E94">
        <w:rPr>
          <w:rFonts w:asciiTheme="majorHAnsi" w:eastAsia="Merriweather" w:hAnsiTheme="majorHAnsi" w:cstheme="majorHAnsi"/>
          <w:b/>
          <w:bCs/>
        </w:rPr>
        <w:t xml:space="preserve">; </w:t>
      </w:r>
      <w:r w:rsidRPr="00B23E94">
        <w:rPr>
          <w:rFonts w:asciiTheme="majorHAnsi" w:eastAsia="Merriweather" w:hAnsiTheme="majorHAnsi" w:cstheme="majorHAnsi"/>
          <w:b/>
          <w:bCs/>
        </w:rPr>
        <w:t>Thursday, September 11</w:t>
      </w:r>
      <w:r w:rsidRPr="00B23E94">
        <w:rPr>
          <w:rFonts w:asciiTheme="majorHAnsi" w:eastAsia="Merriweather" w:hAnsiTheme="majorHAnsi" w:cstheme="majorHAnsi"/>
          <w:b/>
          <w:bCs/>
          <w:vertAlign w:val="superscript"/>
        </w:rPr>
        <w:t>th</w:t>
      </w:r>
      <w:r w:rsidR="00D326EB" w:rsidRPr="00B23E94">
        <w:rPr>
          <w:rFonts w:asciiTheme="majorHAnsi" w:eastAsia="Merriweather" w:hAnsiTheme="majorHAnsi" w:cstheme="majorHAnsi"/>
          <w:b/>
          <w:bCs/>
        </w:rPr>
        <w:t xml:space="preserve">; </w:t>
      </w:r>
      <w:r w:rsidRPr="00B23E94">
        <w:rPr>
          <w:rFonts w:asciiTheme="majorHAnsi" w:eastAsia="Merriweather" w:hAnsiTheme="majorHAnsi" w:cstheme="majorHAnsi"/>
          <w:b/>
          <w:bCs/>
        </w:rPr>
        <w:t>10:00 am - 11:30 am</w:t>
      </w:r>
      <w:r w:rsidR="009B4A4F" w:rsidRPr="00B23E94">
        <w:rPr>
          <w:rFonts w:asciiTheme="majorHAnsi" w:eastAsia="Merriweather" w:hAnsiTheme="majorHAnsi" w:cstheme="majorHAnsi"/>
          <w:b/>
          <w:bCs/>
        </w:rPr>
        <w:t>.</w:t>
      </w:r>
      <w:r w:rsidR="0024658E" w:rsidRPr="00B23E94">
        <w:rPr>
          <w:rFonts w:asciiTheme="majorHAnsi" w:eastAsia="Merriweather" w:hAnsiTheme="majorHAnsi" w:cstheme="majorHAnsi"/>
          <w:b/>
          <w:bCs/>
        </w:rPr>
        <w:t xml:space="preserve"> </w:t>
      </w:r>
      <w:r w:rsidR="007D4BB3">
        <w:rPr>
          <w:rFonts w:asciiTheme="majorHAnsi" w:eastAsia="Merriweather" w:hAnsiTheme="majorHAnsi" w:cstheme="majorHAnsi"/>
          <w:b/>
          <w:bCs/>
        </w:rPr>
        <w:t xml:space="preserve">Register at: </w:t>
      </w:r>
      <w:hyperlink r:id="rId8" w:anchor="/registration" w:history="1">
        <w:r w:rsidR="00BD3187" w:rsidRPr="00E23D39">
          <w:rPr>
            <w:rStyle w:val="Hyperlink"/>
            <w:rFonts w:asciiTheme="majorHAnsi" w:eastAsia="Merriweather" w:hAnsiTheme="majorHAnsi" w:cstheme="majorHAnsi"/>
            <w:b/>
            <w:bCs/>
          </w:rPr>
          <w:t>https://us06web.zoom.us/webinar/register/WN_H2apE3IgSdmXfy2mRR3CuA#/registration</w:t>
        </w:r>
      </w:hyperlink>
    </w:p>
    <w:p w14:paraId="0C818CDD" w14:textId="0C3662CD" w:rsidR="00787E3A" w:rsidRDefault="00E5441B" w:rsidP="00502545">
      <w:pPr>
        <w:pStyle w:val="yiv0066603736elementtoproof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</w:rPr>
      </w:pPr>
      <w:r w:rsidRPr="00E5441B">
        <w:rPr>
          <w:rFonts w:asciiTheme="majorHAnsi" w:eastAsia="Merriweather" w:hAnsiTheme="majorHAnsi" w:cstheme="majorHAnsi"/>
          <w:b/>
          <w:bCs/>
        </w:rPr>
        <w:t>Creating Literacy Solutions for All Readers: Successful Models for Supporting</w:t>
      </w:r>
      <w:r w:rsidR="009454D9" w:rsidRPr="00CE3F59">
        <w:rPr>
          <w:rFonts w:asciiTheme="majorHAnsi" w:eastAsia="Merriweather" w:hAnsiTheme="majorHAnsi" w:cstheme="majorHAnsi"/>
          <w:b/>
          <w:bCs/>
        </w:rPr>
        <w:t xml:space="preserve"> </w:t>
      </w:r>
      <w:r w:rsidRPr="00E5441B">
        <w:rPr>
          <w:rFonts w:asciiTheme="majorHAnsi" w:eastAsia="Merriweather" w:hAnsiTheme="majorHAnsi" w:cstheme="majorHAnsi"/>
          <w:b/>
          <w:bCs/>
        </w:rPr>
        <w:t>Emergent, Dyslexic, and Other Striving Readers at Your Library</w:t>
      </w:r>
      <w:r w:rsidR="009454D9" w:rsidRPr="00CE3F59">
        <w:rPr>
          <w:rFonts w:asciiTheme="majorHAnsi" w:eastAsia="Merriweather" w:hAnsiTheme="majorHAnsi" w:cstheme="majorHAnsi"/>
          <w:b/>
          <w:bCs/>
        </w:rPr>
        <w:t xml:space="preserve">. </w:t>
      </w:r>
      <w:r w:rsidRPr="00E5441B">
        <w:rPr>
          <w:rFonts w:asciiTheme="majorHAnsi" w:eastAsia="Merriweather" w:hAnsiTheme="majorHAnsi" w:cstheme="majorHAnsi"/>
          <w:b/>
          <w:bCs/>
        </w:rPr>
        <w:t>September 17 @ 1:00 pm-2:30 pm</w:t>
      </w:r>
      <w:r w:rsidR="0090637F" w:rsidRPr="00CE3F59">
        <w:rPr>
          <w:rFonts w:asciiTheme="majorHAnsi" w:eastAsia="Merriweather" w:hAnsiTheme="majorHAnsi" w:cstheme="majorHAnsi"/>
          <w:b/>
          <w:bCs/>
        </w:rPr>
        <w:t xml:space="preserve">. </w:t>
      </w:r>
      <w:r w:rsidR="00BD3187">
        <w:rPr>
          <w:rFonts w:asciiTheme="majorHAnsi" w:eastAsia="Merriweather" w:hAnsiTheme="majorHAnsi" w:cstheme="majorHAnsi"/>
          <w:b/>
          <w:bCs/>
        </w:rPr>
        <w:t>R</w:t>
      </w:r>
      <w:r w:rsidRPr="00E5441B">
        <w:rPr>
          <w:rFonts w:asciiTheme="majorHAnsi" w:eastAsia="Merriweather" w:hAnsiTheme="majorHAnsi" w:cstheme="majorHAnsi"/>
          <w:b/>
          <w:bCs/>
        </w:rPr>
        <w:t xml:space="preserve">egister </w:t>
      </w:r>
      <w:r w:rsidR="00BD3187">
        <w:rPr>
          <w:rFonts w:asciiTheme="majorHAnsi" w:eastAsia="Merriweather" w:hAnsiTheme="majorHAnsi" w:cstheme="majorHAnsi"/>
          <w:b/>
          <w:bCs/>
        </w:rPr>
        <w:t>at:</w:t>
      </w:r>
      <w:r w:rsidR="00787E3A">
        <w:rPr>
          <w:rFonts w:asciiTheme="majorHAnsi" w:eastAsia="Merriweather" w:hAnsiTheme="majorHAnsi" w:cstheme="majorHAnsi"/>
          <w:b/>
          <w:bCs/>
        </w:rPr>
        <w:t xml:space="preserve"> </w:t>
      </w:r>
      <w:hyperlink r:id="rId9" w:history="1">
        <w:r w:rsidR="00787E3A" w:rsidRPr="00E23D39">
          <w:rPr>
            <w:rStyle w:val="Hyperlink"/>
            <w:rFonts w:asciiTheme="majorHAnsi" w:eastAsia="Merriweather" w:hAnsiTheme="majorHAnsi" w:cstheme="majorHAnsi"/>
            <w:b/>
            <w:bCs/>
          </w:rPr>
          <w:t>https://nyslibrary.libcal.com/event/15030251</w:t>
        </w:r>
      </w:hyperlink>
    </w:p>
    <w:p w14:paraId="505CFB15" w14:textId="6576755E" w:rsidR="00CE3F59" w:rsidRDefault="00E5441B" w:rsidP="00787E3A">
      <w:pPr>
        <w:pStyle w:val="yiv0066603736elementtoproof"/>
        <w:ind w:left="1440"/>
        <w:rPr>
          <w:rFonts w:asciiTheme="majorHAnsi" w:eastAsia="Merriweather" w:hAnsiTheme="majorHAnsi" w:cstheme="majorHAnsi"/>
          <w:b/>
          <w:bCs/>
        </w:rPr>
      </w:pPr>
      <w:r w:rsidRPr="00E5441B">
        <w:rPr>
          <w:rFonts w:asciiTheme="majorHAnsi" w:eastAsia="Merriweather" w:hAnsiTheme="majorHAnsi" w:cstheme="majorHAnsi"/>
          <w:b/>
          <w:bCs/>
        </w:rPr>
        <w:lastRenderedPageBreak/>
        <w:t xml:space="preserve"> </w:t>
      </w:r>
    </w:p>
    <w:p w14:paraId="545171AC" w14:textId="0F09F95D" w:rsidR="002D6606" w:rsidRDefault="00E5441B" w:rsidP="00502545">
      <w:pPr>
        <w:pStyle w:val="yiv0066603736elementtoproof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</w:rPr>
      </w:pPr>
      <w:r w:rsidRPr="00E5441B">
        <w:rPr>
          <w:rFonts w:asciiTheme="majorHAnsi" w:eastAsia="Merriweather" w:hAnsiTheme="majorHAnsi" w:cstheme="majorHAnsi"/>
          <w:b/>
          <w:bCs/>
        </w:rPr>
        <w:t>Creating a Sharing Culture by Setting Clear Boundaries</w:t>
      </w:r>
      <w:r w:rsidR="004F565C" w:rsidRPr="005A268C">
        <w:rPr>
          <w:rFonts w:asciiTheme="majorHAnsi" w:eastAsia="Merriweather" w:hAnsiTheme="majorHAnsi" w:cstheme="majorHAnsi"/>
          <w:b/>
          <w:bCs/>
        </w:rPr>
        <w:t xml:space="preserve">; </w:t>
      </w:r>
      <w:r w:rsidRPr="00E5441B">
        <w:rPr>
          <w:rFonts w:asciiTheme="majorHAnsi" w:eastAsia="Merriweather" w:hAnsiTheme="majorHAnsi" w:cstheme="majorHAnsi"/>
          <w:b/>
          <w:bCs/>
        </w:rPr>
        <w:t>September 24 @ 10:00 am - 11:30 am</w:t>
      </w:r>
      <w:r w:rsidR="004F565C" w:rsidRPr="005A268C">
        <w:rPr>
          <w:rFonts w:asciiTheme="majorHAnsi" w:eastAsia="Merriweather" w:hAnsiTheme="majorHAnsi" w:cstheme="majorHAnsi"/>
          <w:b/>
          <w:bCs/>
        </w:rPr>
        <w:t xml:space="preserve">. </w:t>
      </w:r>
      <w:r w:rsidRPr="00E5441B">
        <w:rPr>
          <w:rFonts w:asciiTheme="majorHAnsi" w:eastAsia="Merriweather" w:hAnsiTheme="majorHAnsi" w:cstheme="majorHAnsi"/>
          <w:b/>
          <w:bCs/>
        </w:rPr>
        <w:t>Every organization has a culture with spoken and unspoken “rules”. These “rules”</w:t>
      </w:r>
      <w:r w:rsidR="005A268C" w:rsidRPr="005A268C">
        <w:rPr>
          <w:rFonts w:asciiTheme="majorHAnsi" w:eastAsia="Merriweather" w:hAnsiTheme="majorHAnsi" w:cstheme="majorHAnsi"/>
          <w:b/>
          <w:bCs/>
        </w:rPr>
        <w:t xml:space="preserve"> </w:t>
      </w:r>
      <w:r w:rsidRPr="00E5441B">
        <w:rPr>
          <w:rFonts w:asciiTheme="majorHAnsi" w:eastAsia="Merriweather" w:hAnsiTheme="majorHAnsi" w:cstheme="majorHAnsi"/>
          <w:b/>
          <w:bCs/>
        </w:rPr>
        <w:t>include how much we are expected to share of our personal lives outside of work.</w:t>
      </w:r>
      <w:r w:rsidR="005A268C" w:rsidRPr="005A268C">
        <w:rPr>
          <w:rFonts w:asciiTheme="majorHAnsi" w:eastAsia="Merriweather" w:hAnsiTheme="majorHAnsi" w:cstheme="majorHAnsi"/>
          <w:b/>
          <w:bCs/>
        </w:rPr>
        <w:t xml:space="preserve"> </w:t>
      </w:r>
      <w:r w:rsidRPr="00E5441B">
        <w:rPr>
          <w:rFonts w:asciiTheme="majorHAnsi" w:eastAsia="Merriweather" w:hAnsiTheme="majorHAnsi" w:cstheme="majorHAnsi"/>
          <w:b/>
          <w:bCs/>
        </w:rPr>
        <w:t>This interactive workshop will provide participants with insight into your library’s</w:t>
      </w:r>
      <w:r w:rsidR="005A268C" w:rsidRPr="005A268C">
        <w:rPr>
          <w:rFonts w:asciiTheme="majorHAnsi" w:eastAsia="Merriweather" w:hAnsiTheme="majorHAnsi" w:cstheme="majorHAnsi"/>
          <w:b/>
          <w:bCs/>
        </w:rPr>
        <w:t xml:space="preserve"> </w:t>
      </w:r>
      <w:r w:rsidRPr="00E5441B">
        <w:rPr>
          <w:rFonts w:asciiTheme="majorHAnsi" w:eastAsia="Merriweather" w:hAnsiTheme="majorHAnsi" w:cstheme="majorHAnsi"/>
          <w:b/>
          <w:bCs/>
        </w:rPr>
        <w:t>culture of sharing and create space for you to identify how and where you fit into its</w:t>
      </w:r>
      <w:r w:rsidR="005A268C" w:rsidRPr="005A268C">
        <w:rPr>
          <w:rFonts w:asciiTheme="majorHAnsi" w:eastAsia="Merriweather" w:hAnsiTheme="majorHAnsi" w:cstheme="majorHAnsi"/>
          <w:b/>
          <w:bCs/>
        </w:rPr>
        <w:t xml:space="preserve"> </w:t>
      </w:r>
      <w:r w:rsidRPr="00E5441B">
        <w:rPr>
          <w:rFonts w:asciiTheme="majorHAnsi" w:eastAsia="Merriweather" w:hAnsiTheme="majorHAnsi" w:cstheme="majorHAnsi"/>
          <w:b/>
          <w:bCs/>
        </w:rPr>
        <w:t>culture-building efforts.</w:t>
      </w:r>
      <w:r w:rsidR="002D6606">
        <w:rPr>
          <w:rFonts w:asciiTheme="majorHAnsi" w:eastAsia="Merriweather" w:hAnsiTheme="majorHAnsi" w:cstheme="majorHAnsi"/>
          <w:b/>
          <w:bCs/>
        </w:rPr>
        <w:t xml:space="preserve"> </w:t>
      </w:r>
      <w:r w:rsidRPr="00E5441B">
        <w:rPr>
          <w:rFonts w:asciiTheme="majorHAnsi" w:eastAsia="Merriweather" w:hAnsiTheme="majorHAnsi" w:cstheme="majorHAnsi"/>
          <w:b/>
          <w:bCs/>
        </w:rPr>
        <w:t>Regist</w:t>
      </w:r>
      <w:r w:rsidR="005A268C" w:rsidRPr="00523E4F">
        <w:rPr>
          <w:rFonts w:asciiTheme="majorHAnsi" w:eastAsia="Merriweather" w:hAnsiTheme="majorHAnsi" w:cstheme="majorHAnsi"/>
          <w:b/>
          <w:bCs/>
        </w:rPr>
        <w:t>er</w:t>
      </w:r>
      <w:r w:rsidR="00FE1F8C">
        <w:rPr>
          <w:rFonts w:asciiTheme="majorHAnsi" w:eastAsia="Merriweather" w:hAnsiTheme="majorHAnsi" w:cstheme="majorHAnsi"/>
          <w:b/>
          <w:bCs/>
        </w:rPr>
        <w:t xml:space="preserve"> at: </w:t>
      </w:r>
      <w:hyperlink r:id="rId10" w:anchor="/registration" w:history="1">
        <w:r w:rsidR="00FE1F8C" w:rsidRPr="00E23D39">
          <w:rPr>
            <w:rStyle w:val="Hyperlink"/>
            <w:rFonts w:asciiTheme="majorHAnsi" w:eastAsia="Merriweather" w:hAnsiTheme="majorHAnsi" w:cstheme="majorHAnsi"/>
            <w:b/>
            <w:bCs/>
          </w:rPr>
          <w:t>https://flls.zoom.us/meeting/register/baGO86AzSkGRJfEighGOKg#/registration</w:t>
        </w:r>
      </w:hyperlink>
    </w:p>
    <w:p w14:paraId="6C50CA98" w14:textId="59C603F0" w:rsidR="00B51CF8" w:rsidRPr="00B51CF8" w:rsidRDefault="00B51CF8" w:rsidP="00502545">
      <w:pPr>
        <w:pStyle w:val="yiv0066603736elementtoproof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</w:rPr>
      </w:pPr>
      <w:r w:rsidRPr="00B51CF8">
        <w:rPr>
          <w:rFonts w:asciiTheme="majorHAnsi" w:eastAsia="Merriweather" w:hAnsiTheme="majorHAnsi" w:cstheme="majorHAnsi"/>
          <w:b/>
          <w:bCs/>
        </w:rPr>
        <w:t>Annual FLLS Meeting will be held at the Center for the Arts in Homer, NY. on Friday, October 17th.  Speaker: Audrey Barbakoff, co-author of The 12 Steps to</w:t>
      </w:r>
      <w:r>
        <w:rPr>
          <w:rFonts w:asciiTheme="majorHAnsi" w:eastAsia="Merriweather" w:hAnsiTheme="majorHAnsi" w:cstheme="majorHAnsi"/>
          <w:b/>
          <w:bCs/>
        </w:rPr>
        <w:t xml:space="preserve"> </w:t>
      </w:r>
      <w:r w:rsidRPr="00B51CF8">
        <w:rPr>
          <w:rFonts w:asciiTheme="majorHAnsi" w:eastAsia="Merriweather" w:hAnsiTheme="majorHAnsi" w:cstheme="majorHAnsi"/>
          <w:b/>
          <w:bCs/>
        </w:rPr>
        <w:t>a Community-Led Library</w:t>
      </w:r>
    </w:p>
    <w:p w14:paraId="04DF57B3" w14:textId="77777777" w:rsidR="004B3026" w:rsidRPr="009178A8" w:rsidRDefault="004B3026" w:rsidP="00B51CF8">
      <w:pPr>
        <w:pStyle w:val="yiv0066603736elementtoproof"/>
        <w:ind w:left="540"/>
        <w:rPr>
          <w:rFonts w:asciiTheme="majorHAnsi" w:eastAsia="Merriweather" w:hAnsiTheme="majorHAnsi" w:cstheme="majorHAnsi"/>
          <w:b/>
          <w:bCs/>
        </w:rPr>
      </w:pPr>
    </w:p>
    <w:p w14:paraId="087B9666" w14:textId="77777777" w:rsidR="007E2559" w:rsidRDefault="007E2559" w:rsidP="007E2559">
      <w:pPr>
        <w:pStyle w:val="ListParagraph"/>
        <w:rPr>
          <w:rFonts w:asciiTheme="majorHAnsi" w:eastAsia="Merriweather" w:hAnsiTheme="majorHAnsi" w:cstheme="majorHAnsi"/>
          <w:b/>
          <w:bCs/>
        </w:rPr>
      </w:pPr>
    </w:p>
    <w:p w14:paraId="0D08B748" w14:textId="06BC4360" w:rsidR="005F74DB" w:rsidRDefault="003D5902" w:rsidP="00ED3C86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CC586F">
        <w:rPr>
          <w:rFonts w:asciiTheme="majorHAnsi" w:eastAsia="Merriweather" w:hAnsiTheme="majorHAnsi" w:cstheme="majorHAnsi"/>
          <w:b/>
          <w:bCs/>
        </w:rPr>
        <w:t>Close Meeting ____</w:t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6B3515">
        <w:rPr>
          <w:rFonts w:asciiTheme="majorHAnsi" w:hAnsiTheme="majorHAnsi" w:cstheme="majorHAnsi"/>
          <w:b/>
        </w:rPr>
        <w:t>Next meeting</w:t>
      </w:r>
      <w:r w:rsidRPr="00E64662">
        <w:rPr>
          <w:rFonts w:asciiTheme="majorHAnsi" w:hAnsiTheme="majorHAnsi" w:cstheme="majorHAnsi"/>
          <w:b/>
          <w:highlight w:val="yellow"/>
        </w:rPr>
        <w:t>:</w:t>
      </w:r>
      <w:r w:rsidR="00C42050" w:rsidRPr="00E64662">
        <w:rPr>
          <w:rFonts w:asciiTheme="majorHAnsi" w:hAnsiTheme="majorHAnsi" w:cstheme="majorHAnsi"/>
          <w:b/>
          <w:highlight w:val="yellow"/>
        </w:rPr>
        <w:t xml:space="preserve"> </w:t>
      </w:r>
      <w:r w:rsidR="00E64662">
        <w:rPr>
          <w:rFonts w:asciiTheme="majorHAnsi" w:hAnsiTheme="majorHAnsi" w:cstheme="majorHAnsi"/>
          <w:b/>
          <w:highlight w:val="yellow"/>
        </w:rPr>
        <w:t>October</w:t>
      </w:r>
      <w:r w:rsidR="00CD2F0B" w:rsidRPr="00E64662">
        <w:rPr>
          <w:rFonts w:asciiTheme="majorHAnsi" w:hAnsiTheme="majorHAnsi" w:cstheme="majorHAnsi"/>
          <w:b/>
          <w:highlight w:val="yellow"/>
        </w:rPr>
        <w:t xml:space="preserve"> </w:t>
      </w:r>
      <w:r w:rsidR="00395426">
        <w:rPr>
          <w:rFonts w:asciiTheme="majorHAnsi" w:hAnsiTheme="majorHAnsi" w:cstheme="majorHAnsi"/>
          <w:b/>
          <w:highlight w:val="yellow"/>
        </w:rPr>
        <w:t>21</w:t>
      </w:r>
      <w:r w:rsidR="00BE717A" w:rsidRPr="00E64662">
        <w:rPr>
          <w:rFonts w:asciiTheme="majorHAnsi" w:hAnsiTheme="majorHAnsi" w:cstheme="majorHAnsi"/>
          <w:b/>
          <w:highlight w:val="yellow"/>
        </w:rPr>
        <w:t>,</w:t>
      </w:r>
      <w:r w:rsidR="00B75574">
        <w:rPr>
          <w:rFonts w:asciiTheme="majorHAnsi" w:hAnsiTheme="majorHAnsi" w:cstheme="majorHAnsi"/>
          <w:b/>
        </w:rPr>
        <w:t xml:space="preserve"> 2025</w:t>
      </w:r>
      <w:r w:rsidR="00A06841">
        <w:rPr>
          <w:rFonts w:asciiTheme="majorHAnsi" w:hAnsiTheme="majorHAnsi" w:cstheme="majorHAnsi"/>
          <w:b/>
        </w:rPr>
        <w:t xml:space="preserve"> </w:t>
      </w:r>
      <w:r w:rsidRPr="008C3226">
        <w:rPr>
          <w:rFonts w:asciiTheme="majorHAnsi" w:hAnsiTheme="majorHAnsi" w:cstheme="majorHAnsi"/>
          <w:b/>
        </w:rPr>
        <w:t>@ 5:30pm</w:t>
      </w: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2CA4" w14:textId="77777777" w:rsidR="007E6D07" w:rsidRDefault="007E6D07" w:rsidP="00072EA8">
      <w:r>
        <w:separator/>
      </w:r>
    </w:p>
  </w:endnote>
  <w:endnote w:type="continuationSeparator" w:id="0">
    <w:p w14:paraId="1B188857" w14:textId="77777777" w:rsidR="007E6D07" w:rsidRDefault="007E6D07" w:rsidP="0007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FE2E" w14:textId="77777777" w:rsidR="007E6D07" w:rsidRDefault="007E6D07" w:rsidP="00072EA8">
      <w:r>
        <w:separator/>
      </w:r>
    </w:p>
  </w:footnote>
  <w:footnote w:type="continuationSeparator" w:id="0">
    <w:p w14:paraId="61DE46D2" w14:textId="77777777" w:rsidR="007E6D07" w:rsidRDefault="007E6D07" w:rsidP="0007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FBB"/>
    <w:multiLevelType w:val="hybridMultilevel"/>
    <w:tmpl w:val="93409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3"/>
  </w:num>
  <w:num w:numId="3" w16cid:durableId="1510289910">
    <w:abstractNumId w:val="11"/>
  </w:num>
  <w:num w:numId="4" w16cid:durableId="427118288">
    <w:abstractNumId w:val="8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0"/>
  </w:num>
  <w:num w:numId="9" w16cid:durableId="470098741">
    <w:abstractNumId w:val="12"/>
  </w:num>
  <w:num w:numId="10" w16cid:durableId="73162903">
    <w:abstractNumId w:val="6"/>
  </w:num>
  <w:num w:numId="11" w16cid:durableId="983855697">
    <w:abstractNumId w:val="7"/>
  </w:num>
  <w:num w:numId="12" w16cid:durableId="2071732302">
    <w:abstractNumId w:val="2"/>
  </w:num>
  <w:num w:numId="13" w16cid:durableId="1400126965">
    <w:abstractNumId w:val="1"/>
  </w:num>
  <w:num w:numId="14" w16cid:durableId="194009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30769"/>
    <w:rsid w:val="00031F04"/>
    <w:rsid w:val="00033F4B"/>
    <w:rsid w:val="00036541"/>
    <w:rsid w:val="000403F2"/>
    <w:rsid w:val="00041610"/>
    <w:rsid w:val="000453BD"/>
    <w:rsid w:val="0004770F"/>
    <w:rsid w:val="0005185C"/>
    <w:rsid w:val="0005291C"/>
    <w:rsid w:val="0005568B"/>
    <w:rsid w:val="00056BCE"/>
    <w:rsid w:val="00060433"/>
    <w:rsid w:val="00066FB9"/>
    <w:rsid w:val="000678A0"/>
    <w:rsid w:val="00067EBC"/>
    <w:rsid w:val="0007157F"/>
    <w:rsid w:val="00071ED0"/>
    <w:rsid w:val="00072C3C"/>
    <w:rsid w:val="00072EA8"/>
    <w:rsid w:val="000774AA"/>
    <w:rsid w:val="00084EE4"/>
    <w:rsid w:val="00085D07"/>
    <w:rsid w:val="000869F1"/>
    <w:rsid w:val="00096E8F"/>
    <w:rsid w:val="000A06CD"/>
    <w:rsid w:val="000A4567"/>
    <w:rsid w:val="000B01BF"/>
    <w:rsid w:val="000B17B0"/>
    <w:rsid w:val="000B4532"/>
    <w:rsid w:val="000B45BC"/>
    <w:rsid w:val="000B46B7"/>
    <w:rsid w:val="000B7A69"/>
    <w:rsid w:val="000C3F6B"/>
    <w:rsid w:val="000D1B7E"/>
    <w:rsid w:val="000D57E5"/>
    <w:rsid w:val="000D799D"/>
    <w:rsid w:val="000E335E"/>
    <w:rsid w:val="000F0AF1"/>
    <w:rsid w:val="000F410A"/>
    <w:rsid w:val="0010010E"/>
    <w:rsid w:val="001005B8"/>
    <w:rsid w:val="00101069"/>
    <w:rsid w:val="00111AAF"/>
    <w:rsid w:val="001234FA"/>
    <w:rsid w:val="00126033"/>
    <w:rsid w:val="0012636E"/>
    <w:rsid w:val="00132F3A"/>
    <w:rsid w:val="00140F40"/>
    <w:rsid w:val="001422C3"/>
    <w:rsid w:val="001424FE"/>
    <w:rsid w:val="00146B17"/>
    <w:rsid w:val="00152418"/>
    <w:rsid w:val="00152622"/>
    <w:rsid w:val="00155627"/>
    <w:rsid w:val="00155EF1"/>
    <w:rsid w:val="00163779"/>
    <w:rsid w:val="00164ABC"/>
    <w:rsid w:val="00173426"/>
    <w:rsid w:val="00174675"/>
    <w:rsid w:val="00175AF0"/>
    <w:rsid w:val="00181070"/>
    <w:rsid w:val="001918C6"/>
    <w:rsid w:val="00192DC6"/>
    <w:rsid w:val="001A1D54"/>
    <w:rsid w:val="001A43D7"/>
    <w:rsid w:val="001A4678"/>
    <w:rsid w:val="001A6203"/>
    <w:rsid w:val="001B075B"/>
    <w:rsid w:val="001B28A0"/>
    <w:rsid w:val="001B6E93"/>
    <w:rsid w:val="001C5306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0037"/>
    <w:rsid w:val="00211E76"/>
    <w:rsid w:val="00213B97"/>
    <w:rsid w:val="0021547A"/>
    <w:rsid w:val="00222E2B"/>
    <w:rsid w:val="002255E1"/>
    <w:rsid w:val="0022794D"/>
    <w:rsid w:val="00227AE6"/>
    <w:rsid w:val="00231AE8"/>
    <w:rsid w:val="00242A15"/>
    <w:rsid w:val="002440C1"/>
    <w:rsid w:val="00245E1B"/>
    <w:rsid w:val="0024658E"/>
    <w:rsid w:val="0024684D"/>
    <w:rsid w:val="0025076A"/>
    <w:rsid w:val="00256572"/>
    <w:rsid w:val="002578DF"/>
    <w:rsid w:val="00261FA2"/>
    <w:rsid w:val="00263C9E"/>
    <w:rsid w:val="0026585B"/>
    <w:rsid w:val="00266CE2"/>
    <w:rsid w:val="00270E16"/>
    <w:rsid w:val="00277723"/>
    <w:rsid w:val="00280365"/>
    <w:rsid w:val="002813E6"/>
    <w:rsid w:val="0028788F"/>
    <w:rsid w:val="00297460"/>
    <w:rsid w:val="002B1234"/>
    <w:rsid w:val="002B7079"/>
    <w:rsid w:val="002C0D32"/>
    <w:rsid w:val="002C314A"/>
    <w:rsid w:val="002D049E"/>
    <w:rsid w:val="002D187F"/>
    <w:rsid w:val="002D6606"/>
    <w:rsid w:val="002E06F7"/>
    <w:rsid w:val="002E1052"/>
    <w:rsid w:val="002E1E0E"/>
    <w:rsid w:val="002E58A7"/>
    <w:rsid w:val="002E77BF"/>
    <w:rsid w:val="002F1DB8"/>
    <w:rsid w:val="002F2AA0"/>
    <w:rsid w:val="002F5084"/>
    <w:rsid w:val="002F6170"/>
    <w:rsid w:val="0030579C"/>
    <w:rsid w:val="0030673F"/>
    <w:rsid w:val="003114B1"/>
    <w:rsid w:val="00312B5D"/>
    <w:rsid w:val="003147BF"/>
    <w:rsid w:val="00315765"/>
    <w:rsid w:val="0032563E"/>
    <w:rsid w:val="00327358"/>
    <w:rsid w:val="00340F13"/>
    <w:rsid w:val="00342893"/>
    <w:rsid w:val="0034292F"/>
    <w:rsid w:val="00351DA7"/>
    <w:rsid w:val="00352500"/>
    <w:rsid w:val="00352B53"/>
    <w:rsid w:val="00363889"/>
    <w:rsid w:val="00364E2D"/>
    <w:rsid w:val="0037246B"/>
    <w:rsid w:val="0037663B"/>
    <w:rsid w:val="0038054E"/>
    <w:rsid w:val="003840F9"/>
    <w:rsid w:val="00386DFE"/>
    <w:rsid w:val="00395426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D5902"/>
    <w:rsid w:val="003F0142"/>
    <w:rsid w:val="003F03DC"/>
    <w:rsid w:val="003F2094"/>
    <w:rsid w:val="00401E23"/>
    <w:rsid w:val="0040231F"/>
    <w:rsid w:val="00402656"/>
    <w:rsid w:val="004052C1"/>
    <w:rsid w:val="00407F7E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591A"/>
    <w:rsid w:val="004920D4"/>
    <w:rsid w:val="00493F85"/>
    <w:rsid w:val="0049425A"/>
    <w:rsid w:val="004956BA"/>
    <w:rsid w:val="0049745F"/>
    <w:rsid w:val="004A0BE2"/>
    <w:rsid w:val="004A29FA"/>
    <w:rsid w:val="004A75E5"/>
    <w:rsid w:val="004B0DC7"/>
    <w:rsid w:val="004B3026"/>
    <w:rsid w:val="004B5A9C"/>
    <w:rsid w:val="004C1A75"/>
    <w:rsid w:val="004C74B4"/>
    <w:rsid w:val="004D005D"/>
    <w:rsid w:val="004D1BFE"/>
    <w:rsid w:val="004D1D52"/>
    <w:rsid w:val="004D2029"/>
    <w:rsid w:val="004D47EC"/>
    <w:rsid w:val="004E0362"/>
    <w:rsid w:val="004E1960"/>
    <w:rsid w:val="004E1A77"/>
    <w:rsid w:val="004E6E65"/>
    <w:rsid w:val="004F3BBC"/>
    <w:rsid w:val="004F49F7"/>
    <w:rsid w:val="004F4F64"/>
    <w:rsid w:val="004F565C"/>
    <w:rsid w:val="00502545"/>
    <w:rsid w:val="00504481"/>
    <w:rsid w:val="00504493"/>
    <w:rsid w:val="00512923"/>
    <w:rsid w:val="00514A61"/>
    <w:rsid w:val="005169D6"/>
    <w:rsid w:val="00522510"/>
    <w:rsid w:val="00523E4F"/>
    <w:rsid w:val="005241C9"/>
    <w:rsid w:val="00534F7E"/>
    <w:rsid w:val="005411F9"/>
    <w:rsid w:val="0054393A"/>
    <w:rsid w:val="00545F9E"/>
    <w:rsid w:val="00546BD5"/>
    <w:rsid w:val="00547017"/>
    <w:rsid w:val="00550551"/>
    <w:rsid w:val="00563B1B"/>
    <w:rsid w:val="00566988"/>
    <w:rsid w:val="00566F54"/>
    <w:rsid w:val="0057438F"/>
    <w:rsid w:val="00574F54"/>
    <w:rsid w:val="005872E9"/>
    <w:rsid w:val="00587DFF"/>
    <w:rsid w:val="00593A9A"/>
    <w:rsid w:val="005A0AE8"/>
    <w:rsid w:val="005A16ED"/>
    <w:rsid w:val="005A178C"/>
    <w:rsid w:val="005A268C"/>
    <w:rsid w:val="005B0D08"/>
    <w:rsid w:val="005B5853"/>
    <w:rsid w:val="005B6EEF"/>
    <w:rsid w:val="005B6F09"/>
    <w:rsid w:val="005C1262"/>
    <w:rsid w:val="005C6108"/>
    <w:rsid w:val="005C7187"/>
    <w:rsid w:val="005D210A"/>
    <w:rsid w:val="005F14BB"/>
    <w:rsid w:val="005F21C1"/>
    <w:rsid w:val="005F5B77"/>
    <w:rsid w:val="005F74DB"/>
    <w:rsid w:val="006007F6"/>
    <w:rsid w:val="00604871"/>
    <w:rsid w:val="00613BD7"/>
    <w:rsid w:val="00615929"/>
    <w:rsid w:val="006160D1"/>
    <w:rsid w:val="00617D19"/>
    <w:rsid w:val="006229F4"/>
    <w:rsid w:val="0063323B"/>
    <w:rsid w:val="0063640A"/>
    <w:rsid w:val="00637496"/>
    <w:rsid w:val="00641F76"/>
    <w:rsid w:val="00643110"/>
    <w:rsid w:val="00646875"/>
    <w:rsid w:val="00650FFE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05E"/>
    <w:rsid w:val="006A0F3E"/>
    <w:rsid w:val="006A2E19"/>
    <w:rsid w:val="006A35B7"/>
    <w:rsid w:val="006A6832"/>
    <w:rsid w:val="006B3515"/>
    <w:rsid w:val="006B6630"/>
    <w:rsid w:val="006C2593"/>
    <w:rsid w:val="006C2C47"/>
    <w:rsid w:val="006D2360"/>
    <w:rsid w:val="006D47FE"/>
    <w:rsid w:val="006E148E"/>
    <w:rsid w:val="006E25D0"/>
    <w:rsid w:val="006E2C31"/>
    <w:rsid w:val="006E7934"/>
    <w:rsid w:val="006F0142"/>
    <w:rsid w:val="006F4D9A"/>
    <w:rsid w:val="006F7059"/>
    <w:rsid w:val="00701187"/>
    <w:rsid w:val="00707ACB"/>
    <w:rsid w:val="0072499A"/>
    <w:rsid w:val="0073200C"/>
    <w:rsid w:val="00732722"/>
    <w:rsid w:val="00734FDC"/>
    <w:rsid w:val="007359E4"/>
    <w:rsid w:val="00737F64"/>
    <w:rsid w:val="00740F29"/>
    <w:rsid w:val="00751A9E"/>
    <w:rsid w:val="007539B5"/>
    <w:rsid w:val="007545A1"/>
    <w:rsid w:val="00760038"/>
    <w:rsid w:val="00762EDC"/>
    <w:rsid w:val="007704B5"/>
    <w:rsid w:val="007710ED"/>
    <w:rsid w:val="007739EA"/>
    <w:rsid w:val="0077403C"/>
    <w:rsid w:val="007746D5"/>
    <w:rsid w:val="007755DB"/>
    <w:rsid w:val="00776674"/>
    <w:rsid w:val="007817E6"/>
    <w:rsid w:val="00787463"/>
    <w:rsid w:val="00787E3A"/>
    <w:rsid w:val="007925B2"/>
    <w:rsid w:val="00794093"/>
    <w:rsid w:val="0079638C"/>
    <w:rsid w:val="007A1E38"/>
    <w:rsid w:val="007B1DD6"/>
    <w:rsid w:val="007B3C4E"/>
    <w:rsid w:val="007B41F3"/>
    <w:rsid w:val="007C1E38"/>
    <w:rsid w:val="007D2AA1"/>
    <w:rsid w:val="007D4AFA"/>
    <w:rsid w:val="007D4BB3"/>
    <w:rsid w:val="007D5B96"/>
    <w:rsid w:val="007D6E3F"/>
    <w:rsid w:val="007E00F8"/>
    <w:rsid w:val="007E1AC8"/>
    <w:rsid w:val="007E2559"/>
    <w:rsid w:val="007E377E"/>
    <w:rsid w:val="007E6D07"/>
    <w:rsid w:val="007F09B8"/>
    <w:rsid w:val="007F0A97"/>
    <w:rsid w:val="007F102F"/>
    <w:rsid w:val="007F1DD9"/>
    <w:rsid w:val="007F1E73"/>
    <w:rsid w:val="007F31AF"/>
    <w:rsid w:val="007F72A0"/>
    <w:rsid w:val="00803CCE"/>
    <w:rsid w:val="00806530"/>
    <w:rsid w:val="00812FBB"/>
    <w:rsid w:val="0081506D"/>
    <w:rsid w:val="0081665D"/>
    <w:rsid w:val="00816A00"/>
    <w:rsid w:val="0082176F"/>
    <w:rsid w:val="0082504D"/>
    <w:rsid w:val="00826AD6"/>
    <w:rsid w:val="00826B00"/>
    <w:rsid w:val="0083017E"/>
    <w:rsid w:val="008304B2"/>
    <w:rsid w:val="00830EF7"/>
    <w:rsid w:val="00832737"/>
    <w:rsid w:val="00832B01"/>
    <w:rsid w:val="0084374E"/>
    <w:rsid w:val="00850EEB"/>
    <w:rsid w:val="008523A1"/>
    <w:rsid w:val="00852D48"/>
    <w:rsid w:val="008601E6"/>
    <w:rsid w:val="008621D6"/>
    <w:rsid w:val="008704C5"/>
    <w:rsid w:val="00873FB9"/>
    <w:rsid w:val="00875EF5"/>
    <w:rsid w:val="008769BB"/>
    <w:rsid w:val="00884BF4"/>
    <w:rsid w:val="00884C3B"/>
    <w:rsid w:val="0089449D"/>
    <w:rsid w:val="00894D0A"/>
    <w:rsid w:val="008957B9"/>
    <w:rsid w:val="008A1C2E"/>
    <w:rsid w:val="008A3EFB"/>
    <w:rsid w:val="008A7354"/>
    <w:rsid w:val="008B05A3"/>
    <w:rsid w:val="008B0BFB"/>
    <w:rsid w:val="008C1317"/>
    <w:rsid w:val="008C1733"/>
    <w:rsid w:val="008C3226"/>
    <w:rsid w:val="008C3F3F"/>
    <w:rsid w:val="008C55D9"/>
    <w:rsid w:val="008C5AC8"/>
    <w:rsid w:val="008D7851"/>
    <w:rsid w:val="008E0535"/>
    <w:rsid w:val="008E2C33"/>
    <w:rsid w:val="008E2DC3"/>
    <w:rsid w:val="008E2E55"/>
    <w:rsid w:val="008E6DDE"/>
    <w:rsid w:val="008F6233"/>
    <w:rsid w:val="009019A0"/>
    <w:rsid w:val="00903310"/>
    <w:rsid w:val="00903678"/>
    <w:rsid w:val="0090482A"/>
    <w:rsid w:val="0090637F"/>
    <w:rsid w:val="009079BD"/>
    <w:rsid w:val="00912D7A"/>
    <w:rsid w:val="00914D24"/>
    <w:rsid w:val="009164D1"/>
    <w:rsid w:val="009178A8"/>
    <w:rsid w:val="00920E7E"/>
    <w:rsid w:val="00921CD1"/>
    <w:rsid w:val="0092366E"/>
    <w:rsid w:val="0092491C"/>
    <w:rsid w:val="00933B53"/>
    <w:rsid w:val="009348F9"/>
    <w:rsid w:val="009454D9"/>
    <w:rsid w:val="009665F8"/>
    <w:rsid w:val="00970A8A"/>
    <w:rsid w:val="00984CE7"/>
    <w:rsid w:val="00985B49"/>
    <w:rsid w:val="0098746E"/>
    <w:rsid w:val="00990F98"/>
    <w:rsid w:val="00991DDC"/>
    <w:rsid w:val="00996E7C"/>
    <w:rsid w:val="00996F40"/>
    <w:rsid w:val="009A212C"/>
    <w:rsid w:val="009A513B"/>
    <w:rsid w:val="009A5724"/>
    <w:rsid w:val="009B4A4F"/>
    <w:rsid w:val="009C2019"/>
    <w:rsid w:val="009C202B"/>
    <w:rsid w:val="009C291D"/>
    <w:rsid w:val="009C38CF"/>
    <w:rsid w:val="009C7090"/>
    <w:rsid w:val="009C7B3F"/>
    <w:rsid w:val="009E0B70"/>
    <w:rsid w:val="009E37D7"/>
    <w:rsid w:val="009F3BAB"/>
    <w:rsid w:val="009F763A"/>
    <w:rsid w:val="00A02BF3"/>
    <w:rsid w:val="00A06841"/>
    <w:rsid w:val="00A17E8D"/>
    <w:rsid w:val="00A23268"/>
    <w:rsid w:val="00A253C1"/>
    <w:rsid w:val="00A3485D"/>
    <w:rsid w:val="00A43BE0"/>
    <w:rsid w:val="00A45ED6"/>
    <w:rsid w:val="00A462E1"/>
    <w:rsid w:val="00A511CB"/>
    <w:rsid w:val="00A53E06"/>
    <w:rsid w:val="00A55947"/>
    <w:rsid w:val="00A64D85"/>
    <w:rsid w:val="00A66129"/>
    <w:rsid w:val="00A7150E"/>
    <w:rsid w:val="00A83573"/>
    <w:rsid w:val="00A85420"/>
    <w:rsid w:val="00A86A85"/>
    <w:rsid w:val="00A87954"/>
    <w:rsid w:val="00A905F4"/>
    <w:rsid w:val="00A9198D"/>
    <w:rsid w:val="00A963FC"/>
    <w:rsid w:val="00AA3AFB"/>
    <w:rsid w:val="00AA3B02"/>
    <w:rsid w:val="00AA51CB"/>
    <w:rsid w:val="00AA6F35"/>
    <w:rsid w:val="00AB2BB7"/>
    <w:rsid w:val="00AB55AB"/>
    <w:rsid w:val="00AB6492"/>
    <w:rsid w:val="00AB6966"/>
    <w:rsid w:val="00AB737F"/>
    <w:rsid w:val="00AC46E0"/>
    <w:rsid w:val="00AC6020"/>
    <w:rsid w:val="00AD15E1"/>
    <w:rsid w:val="00AD1726"/>
    <w:rsid w:val="00AE0DF4"/>
    <w:rsid w:val="00AE4443"/>
    <w:rsid w:val="00AF08C5"/>
    <w:rsid w:val="00AF0B69"/>
    <w:rsid w:val="00AF3C10"/>
    <w:rsid w:val="00B02EA5"/>
    <w:rsid w:val="00B06B82"/>
    <w:rsid w:val="00B10A21"/>
    <w:rsid w:val="00B11B44"/>
    <w:rsid w:val="00B13977"/>
    <w:rsid w:val="00B23C6C"/>
    <w:rsid w:val="00B23E94"/>
    <w:rsid w:val="00B265D2"/>
    <w:rsid w:val="00B317E4"/>
    <w:rsid w:val="00B33772"/>
    <w:rsid w:val="00B4576E"/>
    <w:rsid w:val="00B51050"/>
    <w:rsid w:val="00B51CF8"/>
    <w:rsid w:val="00B61871"/>
    <w:rsid w:val="00B62B29"/>
    <w:rsid w:val="00B6383B"/>
    <w:rsid w:val="00B64CD5"/>
    <w:rsid w:val="00B70739"/>
    <w:rsid w:val="00B72FF6"/>
    <w:rsid w:val="00B74C60"/>
    <w:rsid w:val="00B75574"/>
    <w:rsid w:val="00B95BF6"/>
    <w:rsid w:val="00BA17A6"/>
    <w:rsid w:val="00BA5701"/>
    <w:rsid w:val="00BA64DF"/>
    <w:rsid w:val="00BA6BE7"/>
    <w:rsid w:val="00BB367E"/>
    <w:rsid w:val="00BB4B23"/>
    <w:rsid w:val="00BB5380"/>
    <w:rsid w:val="00BB5F87"/>
    <w:rsid w:val="00BB6873"/>
    <w:rsid w:val="00BB6F83"/>
    <w:rsid w:val="00BC38DD"/>
    <w:rsid w:val="00BD1B0D"/>
    <w:rsid w:val="00BD3187"/>
    <w:rsid w:val="00BD4636"/>
    <w:rsid w:val="00BD66A1"/>
    <w:rsid w:val="00BD69DC"/>
    <w:rsid w:val="00BE4C56"/>
    <w:rsid w:val="00BE717A"/>
    <w:rsid w:val="00BF1159"/>
    <w:rsid w:val="00BF1A7D"/>
    <w:rsid w:val="00BF5ACD"/>
    <w:rsid w:val="00C05E9F"/>
    <w:rsid w:val="00C06A6E"/>
    <w:rsid w:val="00C06E9C"/>
    <w:rsid w:val="00C07209"/>
    <w:rsid w:val="00C11B5A"/>
    <w:rsid w:val="00C23745"/>
    <w:rsid w:val="00C245A0"/>
    <w:rsid w:val="00C3076B"/>
    <w:rsid w:val="00C310A3"/>
    <w:rsid w:val="00C33222"/>
    <w:rsid w:val="00C3669C"/>
    <w:rsid w:val="00C42050"/>
    <w:rsid w:val="00C47699"/>
    <w:rsid w:val="00C50DB6"/>
    <w:rsid w:val="00C50E71"/>
    <w:rsid w:val="00C5150C"/>
    <w:rsid w:val="00C51778"/>
    <w:rsid w:val="00C63DE7"/>
    <w:rsid w:val="00C64B80"/>
    <w:rsid w:val="00C67589"/>
    <w:rsid w:val="00C72ACD"/>
    <w:rsid w:val="00C74F43"/>
    <w:rsid w:val="00C833F8"/>
    <w:rsid w:val="00C846C3"/>
    <w:rsid w:val="00C86CD8"/>
    <w:rsid w:val="00C879E9"/>
    <w:rsid w:val="00C9132A"/>
    <w:rsid w:val="00C9415F"/>
    <w:rsid w:val="00C951FA"/>
    <w:rsid w:val="00C95615"/>
    <w:rsid w:val="00C95F6A"/>
    <w:rsid w:val="00C96DCB"/>
    <w:rsid w:val="00CA03FE"/>
    <w:rsid w:val="00CA226C"/>
    <w:rsid w:val="00CA4A67"/>
    <w:rsid w:val="00CA6075"/>
    <w:rsid w:val="00CB0AC2"/>
    <w:rsid w:val="00CB1256"/>
    <w:rsid w:val="00CB2941"/>
    <w:rsid w:val="00CB5A85"/>
    <w:rsid w:val="00CC1DA8"/>
    <w:rsid w:val="00CC4756"/>
    <w:rsid w:val="00CC586F"/>
    <w:rsid w:val="00CC690D"/>
    <w:rsid w:val="00CC6A96"/>
    <w:rsid w:val="00CD12FA"/>
    <w:rsid w:val="00CD2F0B"/>
    <w:rsid w:val="00CD43DF"/>
    <w:rsid w:val="00CD7C61"/>
    <w:rsid w:val="00CE3F59"/>
    <w:rsid w:val="00CE7F8C"/>
    <w:rsid w:val="00CF4C61"/>
    <w:rsid w:val="00CF75BE"/>
    <w:rsid w:val="00D02D05"/>
    <w:rsid w:val="00D064B9"/>
    <w:rsid w:val="00D07EA5"/>
    <w:rsid w:val="00D11811"/>
    <w:rsid w:val="00D1208A"/>
    <w:rsid w:val="00D13BB0"/>
    <w:rsid w:val="00D168AA"/>
    <w:rsid w:val="00D22754"/>
    <w:rsid w:val="00D24D98"/>
    <w:rsid w:val="00D2660B"/>
    <w:rsid w:val="00D3015D"/>
    <w:rsid w:val="00D322B0"/>
    <w:rsid w:val="00D326EB"/>
    <w:rsid w:val="00D327EA"/>
    <w:rsid w:val="00D3321C"/>
    <w:rsid w:val="00D33388"/>
    <w:rsid w:val="00D37673"/>
    <w:rsid w:val="00D46070"/>
    <w:rsid w:val="00D478A1"/>
    <w:rsid w:val="00D54AF9"/>
    <w:rsid w:val="00D54C6D"/>
    <w:rsid w:val="00D66565"/>
    <w:rsid w:val="00D66AEB"/>
    <w:rsid w:val="00D66BB0"/>
    <w:rsid w:val="00D72423"/>
    <w:rsid w:val="00D72F34"/>
    <w:rsid w:val="00D73E18"/>
    <w:rsid w:val="00D73E3F"/>
    <w:rsid w:val="00D7698D"/>
    <w:rsid w:val="00D76A3D"/>
    <w:rsid w:val="00D824A6"/>
    <w:rsid w:val="00D84BB7"/>
    <w:rsid w:val="00D90482"/>
    <w:rsid w:val="00D958FC"/>
    <w:rsid w:val="00DA0FC7"/>
    <w:rsid w:val="00DA382B"/>
    <w:rsid w:val="00DA3B1A"/>
    <w:rsid w:val="00DA4AD0"/>
    <w:rsid w:val="00DA525A"/>
    <w:rsid w:val="00DB5F44"/>
    <w:rsid w:val="00DB7EB2"/>
    <w:rsid w:val="00DC1229"/>
    <w:rsid w:val="00DC1669"/>
    <w:rsid w:val="00DC2A75"/>
    <w:rsid w:val="00DC2D8C"/>
    <w:rsid w:val="00DC2EB4"/>
    <w:rsid w:val="00DC3008"/>
    <w:rsid w:val="00DC6001"/>
    <w:rsid w:val="00DC7875"/>
    <w:rsid w:val="00DD4662"/>
    <w:rsid w:val="00DE020B"/>
    <w:rsid w:val="00DE27AA"/>
    <w:rsid w:val="00DE5855"/>
    <w:rsid w:val="00DF0A2B"/>
    <w:rsid w:val="00DF221F"/>
    <w:rsid w:val="00DF2B10"/>
    <w:rsid w:val="00DF42B1"/>
    <w:rsid w:val="00E020CB"/>
    <w:rsid w:val="00E04BB1"/>
    <w:rsid w:val="00E055E1"/>
    <w:rsid w:val="00E062F7"/>
    <w:rsid w:val="00E150BD"/>
    <w:rsid w:val="00E151E0"/>
    <w:rsid w:val="00E15FDB"/>
    <w:rsid w:val="00E214C7"/>
    <w:rsid w:val="00E23AD5"/>
    <w:rsid w:val="00E26894"/>
    <w:rsid w:val="00E26E01"/>
    <w:rsid w:val="00E27A7B"/>
    <w:rsid w:val="00E31551"/>
    <w:rsid w:val="00E33DAC"/>
    <w:rsid w:val="00E3790A"/>
    <w:rsid w:val="00E41889"/>
    <w:rsid w:val="00E41A9B"/>
    <w:rsid w:val="00E450CF"/>
    <w:rsid w:val="00E503AC"/>
    <w:rsid w:val="00E527D4"/>
    <w:rsid w:val="00E5441B"/>
    <w:rsid w:val="00E54B4D"/>
    <w:rsid w:val="00E55FCF"/>
    <w:rsid w:val="00E6039C"/>
    <w:rsid w:val="00E64662"/>
    <w:rsid w:val="00E660B2"/>
    <w:rsid w:val="00E718F0"/>
    <w:rsid w:val="00E72EB7"/>
    <w:rsid w:val="00E73504"/>
    <w:rsid w:val="00E73EF2"/>
    <w:rsid w:val="00E8068A"/>
    <w:rsid w:val="00E8096C"/>
    <w:rsid w:val="00E80A16"/>
    <w:rsid w:val="00E841D9"/>
    <w:rsid w:val="00E8711B"/>
    <w:rsid w:val="00E87295"/>
    <w:rsid w:val="00E90AEA"/>
    <w:rsid w:val="00EA1EB0"/>
    <w:rsid w:val="00EB0A7C"/>
    <w:rsid w:val="00EB5700"/>
    <w:rsid w:val="00EB5BF4"/>
    <w:rsid w:val="00EB6649"/>
    <w:rsid w:val="00EC70DC"/>
    <w:rsid w:val="00ED0596"/>
    <w:rsid w:val="00ED3C86"/>
    <w:rsid w:val="00ED525F"/>
    <w:rsid w:val="00ED57BE"/>
    <w:rsid w:val="00ED7B04"/>
    <w:rsid w:val="00EE17B8"/>
    <w:rsid w:val="00EE7049"/>
    <w:rsid w:val="00EF1EEA"/>
    <w:rsid w:val="00EF274E"/>
    <w:rsid w:val="00EF27E7"/>
    <w:rsid w:val="00EF4108"/>
    <w:rsid w:val="00EF5D8A"/>
    <w:rsid w:val="00EF734D"/>
    <w:rsid w:val="00EF785C"/>
    <w:rsid w:val="00F06AF5"/>
    <w:rsid w:val="00F077D8"/>
    <w:rsid w:val="00F146D5"/>
    <w:rsid w:val="00F147F2"/>
    <w:rsid w:val="00F156EF"/>
    <w:rsid w:val="00F15B91"/>
    <w:rsid w:val="00F21F09"/>
    <w:rsid w:val="00F22113"/>
    <w:rsid w:val="00F2215F"/>
    <w:rsid w:val="00F2545F"/>
    <w:rsid w:val="00F30995"/>
    <w:rsid w:val="00F31021"/>
    <w:rsid w:val="00F34033"/>
    <w:rsid w:val="00F34EAC"/>
    <w:rsid w:val="00F36524"/>
    <w:rsid w:val="00F401D8"/>
    <w:rsid w:val="00F411A9"/>
    <w:rsid w:val="00F43C7A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0DA9"/>
    <w:rsid w:val="00F91ABA"/>
    <w:rsid w:val="00F96AE0"/>
    <w:rsid w:val="00FA15DD"/>
    <w:rsid w:val="00FA272F"/>
    <w:rsid w:val="00FA7D13"/>
    <w:rsid w:val="00FB2A72"/>
    <w:rsid w:val="00FB4958"/>
    <w:rsid w:val="00FD0BF5"/>
    <w:rsid w:val="00FD3C3F"/>
    <w:rsid w:val="00FD3D3D"/>
    <w:rsid w:val="00FD5F3E"/>
    <w:rsid w:val="00FE1F8C"/>
    <w:rsid w:val="00FE233B"/>
    <w:rsid w:val="00FE351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4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2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EA8"/>
  </w:style>
  <w:style w:type="paragraph" w:styleId="Footer">
    <w:name w:val="footer"/>
    <w:basedOn w:val="Normal"/>
    <w:link w:val="FooterChar"/>
    <w:uiPriority w:val="99"/>
    <w:unhideWhenUsed/>
    <w:rsid w:val="00072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WN_H2apE3IgSdmXfy2mRR3C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lls.zoom.us/meeting/register/baGO86AzSkGRJfEighGO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slibrary.libcal.com/event/15030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45</cp:revision>
  <cp:lastPrinted>2024-12-11T14:46:00Z</cp:lastPrinted>
  <dcterms:created xsi:type="dcterms:W3CDTF">2025-08-26T21:08:00Z</dcterms:created>
  <dcterms:modified xsi:type="dcterms:W3CDTF">2025-09-09T23:19:00Z</dcterms:modified>
</cp:coreProperties>
</file>